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7540"/>
        <w:gridCol w:w="737"/>
        <w:gridCol w:w="1362"/>
        <w:tblGridChange w:id="0">
          <w:tblGrid>
            <w:gridCol w:w="7540"/>
            <w:gridCol w:w="737"/>
            <w:gridCol w:w="1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spacing w:before="12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Mod. XII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Prot. 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</w:p>
    <w:p w:rsidR="00000000" w:rsidDel="00000000" w:rsidP="00000000" w:rsidRDefault="00000000" w:rsidRPr="00000000" w14:paraId="0000000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DICHIARAZIONE PREVIA ALLA CELEBRAZIONE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DEL MATRIMONIO SOLO CANONICO 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 sottoscritti:</w:t>
      </w:r>
    </w:p>
    <w:p w:rsidR="00000000" w:rsidDel="00000000" w:rsidP="00000000" w:rsidRDefault="00000000" w:rsidRPr="00000000" w14:paraId="0000000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999999999998" w:type="dxa"/>
        <w:jc w:val="left"/>
        <w:tblLayout w:type="fixed"/>
        <w:tblLook w:val="0000"/>
      </w:tblPr>
      <w:tblGrid>
        <w:gridCol w:w="283"/>
        <w:gridCol w:w="426"/>
        <w:gridCol w:w="6103"/>
        <w:gridCol w:w="339"/>
        <w:gridCol w:w="2488"/>
        <w:tblGridChange w:id="0">
          <w:tblGrid>
            <w:gridCol w:w="283"/>
            <w:gridCol w:w="426"/>
            <w:gridCol w:w="6103"/>
            <w:gridCol w:w="339"/>
            <w:gridCol w:w="248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before="12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14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nato 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16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17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18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9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A">
            <w:pPr>
              <w:spacing w:before="12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1E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20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21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22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dichiarano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 essere consapevoli che il matrimonio solo canonico non produce effetti nell'ordinamento giuridico italiano.</w:t>
      </w:r>
    </w:p>
    <w:p w:rsidR="00000000" w:rsidDel="00000000" w:rsidP="00000000" w:rsidRDefault="00000000" w:rsidRPr="00000000" w14:paraId="0000002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84" w:hanging="284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 impegnarsi ad assicurare il riconoscimento civile della loro unione matrimoniale non appena verranno meno le ragioni a sostegno della celebrazione solo religiosa </w:t>
      </w:r>
      <w:r w:rsidDel="00000000" w:rsidR="00000000" w:rsidRPr="00000000">
        <w:rPr>
          <w:sz w:val="21"/>
          <w:szCs w:val="21"/>
          <w:vertAlign w:val="superscript"/>
          <w:rtl w:val="0"/>
        </w:rPr>
        <w:t xml:space="preserve">2 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379.0" w:type="dxa"/>
        <w:jc w:val="left"/>
        <w:tblLayout w:type="fixed"/>
        <w:tblLook w:val="0000"/>
      </w:tblPr>
      <w:tblGrid>
        <w:gridCol w:w="1419"/>
        <w:gridCol w:w="4960"/>
        <w:tblGridChange w:id="0">
          <w:tblGrid>
            <w:gridCol w:w="1419"/>
            <w:gridCol w:w="4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Luogo e 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1.0" w:type="dxa"/>
        <w:jc w:val="left"/>
        <w:tblInd w:w="-1.0" w:type="dxa"/>
        <w:tblLayout w:type="fixed"/>
        <w:tblLook w:val="0000"/>
      </w:tblPr>
      <w:tblGrid>
        <w:gridCol w:w="2382"/>
        <w:gridCol w:w="4535"/>
        <w:gridCol w:w="2324"/>
        <w:tblGridChange w:id="0">
          <w:tblGrid>
            <w:gridCol w:w="2382"/>
            <w:gridCol w:w="4535"/>
            <w:gridCol w:w="2324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after="112" w:before="2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Firma dello sposo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after="112" w:before="2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after="112" w:before="2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Firma della sposa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2.0" w:type="dxa"/>
        <w:jc w:val="left"/>
        <w:tblInd w:w="-1.0" w:type="dxa"/>
        <w:tblLayout w:type="fixed"/>
        <w:tblLook w:val="0000"/>
      </w:tblPr>
      <w:tblGrid>
        <w:gridCol w:w="2382"/>
        <w:gridCol w:w="396"/>
        <w:gridCol w:w="3742"/>
        <w:gridCol w:w="397"/>
        <w:gridCol w:w="2325"/>
        <w:tblGridChange w:id="0">
          <w:tblGrid>
            <w:gridCol w:w="2382"/>
            <w:gridCol w:w="396"/>
            <w:gridCol w:w="3742"/>
            <w:gridCol w:w="397"/>
            <w:gridCol w:w="2325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spacing w:after="112" w:before="2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after="112" w:before="2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Firma del Parroco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spacing w:after="112" w:before="2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27" w:hanging="227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1.  I contraenti devono sottoscrivere la presente dichiarazione davanti al parroco, che sottofirma la loro deposizione, e in duplice copia:una da conservare nel fascicolo dei documenti, l’altra da inviare al competente Ufficio della Curia.</w:t>
      </w:r>
    </w:p>
    <w:p w:rsidR="00000000" w:rsidDel="00000000" w:rsidP="00000000" w:rsidRDefault="00000000" w:rsidRPr="00000000" w14:paraId="0000004D">
      <w:pPr>
        <w:ind w:left="227" w:hanging="227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2.  Indicare l’eventuale scadenza fissata per la trascrizione del matrimonio agli effetti civili o per il contratto di matrimonio civile.</w:t>
      </w:r>
    </w:p>
    <w:sectPr>
      <w:pgSz w:h="16837" w:w="11905" w:orient="portrait"/>
      <w:pgMar w:bottom="566" w:top="851" w:left="1134" w:right="1134" w:header="851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kiZvE5L1ICG0oFtffc1tey3wlw==">AMUW2mV3xE6pKZ4OjIqOaZKABVD3QrttnG2S1Q7uEad6CBcMmbWap3b8ptd2i8B6JdESd96PVhwja9yRUHrO42gXGE5bXiV4v68v90rNJTCeyItdx94bGpM=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2017-09-21T09:40:00Z</dcterms:created>
  <dc:creator>Utente del Aptiva IBM</dc:creator>
</cp:coreProperties>
</file>