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2.9999999999999982" w:type="dxa"/>
        <w:tblLayout w:type="fixed"/>
        <w:tblLook w:val="0000"/>
      </w:tblPr>
      <w:tblGrid>
        <w:gridCol w:w="7536"/>
        <w:gridCol w:w="732"/>
        <w:gridCol w:w="1362"/>
        <w:tblGridChange w:id="0">
          <w:tblGrid>
            <w:gridCol w:w="7536"/>
            <w:gridCol w:w="732"/>
            <w:gridCol w:w="13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Prot. 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ARCIDIOCESI DI URBINO-URBANIA-SANT’ANGELO IN VADO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DOMANDA DI DISPENSA DALLE PUBBLICAZIONI CANONICHE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(Cf.: c. 1067 CJC; Decreto generale, 14)</w:t>
      </w:r>
    </w:p>
    <w:p w:rsidR="00000000" w:rsidDel="00000000" w:rsidP="00000000" w:rsidRDefault="00000000" w:rsidRPr="00000000" w14:paraId="0000000A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Eccellenza Reverendissima,</w:t>
      </w:r>
    </w:p>
    <w:p w:rsidR="00000000" w:rsidDel="00000000" w:rsidP="00000000" w:rsidRDefault="00000000" w:rsidRPr="00000000" w14:paraId="0000000D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6.000000000002" w:type="dxa"/>
        <w:jc w:val="left"/>
        <w:tblInd w:w="2.9999999999999982" w:type="dxa"/>
        <w:tblLayout w:type="fixed"/>
        <w:tblLook w:val="0000"/>
      </w:tblPr>
      <w:tblGrid>
        <w:gridCol w:w="282"/>
        <w:gridCol w:w="396"/>
        <w:gridCol w:w="738"/>
        <w:gridCol w:w="5382"/>
        <w:gridCol w:w="336"/>
        <w:gridCol w:w="2496"/>
        <w:gridCol w:w="6"/>
        <w:tblGridChange w:id="0">
          <w:tblGrid>
            <w:gridCol w:w="282"/>
            <w:gridCol w:w="396"/>
            <w:gridCol w:w="738"/>
            <w:gridCol w:w="5382"/>
            <w:gridCol w:w="336"/>
            <w:gridCol w:w="2496"/>
            <w:gridCol w:w="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before="120" w:lineRule="auto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 signori: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nato 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nata 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1"/>
          <w:szCs w:val="21"/>
          <w:vertAlign w:val="superscript"/>
        </w:rPr>
      </w:pPr>
      <w:r w:rsidDel="00000000" w:rsidR="00000000" w:rsidRPr="00000000">
        <w:rPr>
          <w:sz w:val="21"/>
          <w:szCs w:val="21"/>
          <w:rtl w:val="0"/>
        </w:rPr>
        <w:t xml:space="preserve">desiderano celebrare il matrimonio in conformità alle norme del codice di diritto canonico. L’istruttoria matrimoniale è regolarmente avviata. Tuttavia si ritiene opportuno chiedere la dispensa dalle pubblicazioni canoniche nelle rispettive parrocchie degli sposi (</w:t>
      </w:r>
      <w:r w:rsidDel="00000000" w:rsidR="00000000" w:rsidRPr="00000000">
        <w:rPr>
          <w:i w:val="1"/>
          <w:sz w:val="21"/>
          <w:szCs w:val="21"/>
          <w:rtl w:val="0"/>
        </w:rPr>
        <w:t xml:space="preserve">oppure:</w:t>
      </w:r>
      <w:r w:rsidDel="00000000" w:rsidR="00000000" w:rsidRPr="00000000">
        <w:rPr>
          <w:sz w:val="21"/>
          <w:szCs w:val="21"/>
          <w:rtl w:val="0"/>
        </w:rPr>
        <w:t xml:space="preserve"> nella parrocchia dello/a sposo/a) per i seguenti motivi:</w:t>
      </w:r>
      <w:r w:rsidDel="00000000" w:rsidR="00000000" w:rsidRPr="00000000">
        <w:rPr>
          <w:sz w:val="21"/>
          <w:szCs w:val="21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2B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6.0" w:type="dxa"/>
        <w:jc w:val="left"/>
        <w:tblInd w:w="-6.0" w:type="dxa"/>
        <w:tblLayout w:type="fixed"/>
        <w:tblLook w:val="0000"/>
      </w:tblPr>
      <w:tblGrid>
        <w:gridCol w:w="9636"/>
        <w:tblGridChange w:id="0">
          <w:tblGrid>
            <w:gridCol w:w="96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Beninteso che si attenderà il Nulla-Osta Civile in conformità alla normativa sul matrimonio concordatario. Inoltre assicura che lo stato libero dei contraenti è stato accertato.</w:t>
      </w:r>
    </w:p>
    <w:p w:rsidR="00000000" w:rsidDel="00000000" w:rsidP="00000000" w:rsidRDefault="00000000" w:rsidRPr="00000000" w14:paraId="00000030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0.0" w:type="dxa"/>
        <w:jc w:val="left"/>
        <w:tblInd w:w="-6.000000000000005" w:type="dxa"/>
        <w:tblLayout w:type="fixed"/>
        <w:tblLook w:val="0000"/>
      </w:tblPr>
      <w:tblGrid>
        <w:gridCol w:w="6516"/>
        <w:gridCol w:w="3114"/>
        <w:tblGridChange w:id="0">
          <w:tblGrid>
            <w:gridCol w:w="6516"/>
            <w:gridCol w:w="3114"/>
          </w:tblGrid>
        </w:tblGridChange>
      </w:tblGrid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 fede</w:t>
            </w:r>
          </w:p>
        </w:tc>
      </w:tr>
    </w:tbl>
    <w:p w:rsidR="00000000" w:rsidDel="00000000" w:rsidP="00000000" w:rsidRDefault="00000000" w:rsidRPr="00000000" w14:paraId="00000033">
      <w:pPr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3.0" w:type="dxa"/>
        <w:jc w:val="left"/>
        <w:tblInd w:w="-9.000000000000004" w:type="dxa"/>
        <w:tblLayout w:type="fixed"/>
        <w:tblLook w:val="0000"/>
      </w:tblPr>
      <w:tblGrid>
        <w:gridCol w:w="9"/>
        <w:gridCol w:w="1239"/>
        <w:gridCol w:w="231"/>
        <w:gridCol w:w="4484"/>
        <w:gridCol w:w="547"/>
        <w:gridCol w:w="9"/>
        <w:gridCol w:w="3114"/>
        <w:tblGridChange w:id="0">
          <w:tblGrid>
            <w:gridCol w:w="9"/>
            <w:gridCol w:w="1239"/>
            <w:gridCol w:w="231"/>
            <w:gridCol w:w="4484"/>
            <w:gridCol w:w="547"/>
            <w:gridCol w:w="9"/>
            <w:gridCol w:w="311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Luogo e data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L.S.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spacing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IL PARROCO</w:t>
            </w:r>
          </w:p>
        </w:tc>
      </w:tr>
      <w:tr>
        <w:trPr>
          <w:cantSplit w:val="0"/>
          <w:trHeight w:val="606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227" w:hanging="227"/>
        <w:jc w:val="both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1) Es. i nubendi convivono e sono ritenuti già legittimamente sposati; sono anziani e intendono evitare dicerie; hanno urgenza di contrarre matrimonio perchè...........; non vi è più tempo sufficiente per attuarla a causa di una dimenticanza o di altro contrattempo; ecc. </w:t>
      </w:r>
      <w:r w:rsidDel="00000000" w:rsidR="00000000" w:rsidRPr="00000000">
        <w:rPr>
          <w:rtl w:val="0"/>
        </w:rPr>
      </w:r>
    </w:p>
    <w:sectPr>
      <w:pgSz w:h="16834" w:w="11901" w:orient="portrait"/>
      <w:pgMar w:bottom="567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F3EEA"/>
    <w:pPr>
      <w:overflowPunct w:val="0"/>
      <w:autoSpaceDE w:val="0"/>
      <w:autoSpaceDN w:val="0"/>
      <w:adjustRightInd w:val="0"/>
      <w:textAlignment w:val="baseline"/>
    </w:p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KcjRIvqnYzV6i4Nec3Ol0IEm0Q==">AMUW2mW9CG/mFhLmilhQkGcotWMHUUn33Ogj4XmipyNChxueGft17P0Oe3yReVBy1PF8w4zL3gYXPtC1OBWMH8texKdNIER3Lbv/IHZ3a4D0ySgC0cUbM+U=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2017-09-21T09:54:00Z</dcterms:created>
  <dc:creator>WINSIPA</dc:creator>
</cp:coreProperties>
</file>